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602D" w:rsidRDefault="00BB602D" w14:paraId="06D064D6" w14:textId="70783CAD">
      <w:pPr>
        <w:spacing w:after="0"/>
        <w:rPr>
          <w:b/>
          <w:u w:val="single" w:color="000000"/>
        </w:rPr>
      </w:pPr>
      <w:r>
        <w:rPr>
          <w:b/>
          <w:u w:val="single" w:color="000000"/>
        </w:rPr>
        <w:t>Kultuuriministeeriumi valdkondliku digipöörde tegevuskava</w:t>
      </w:r>
      <w:r w:rsidR="00652C15">
        <w:rPr>
          <w:b/>
          <w:u w:val="single" w:color="000000"/>
        </w:rPr>
        <w:t xml:space="preserve"> 202</w:t>
      </w:r>
      <w:r w:rsidR="00E701B5">
        <w:rPr>
          <w:b/>
          <w:u w:val="single" w:color="000000"/>
        </w:rPr>
        <w:t>5</w:t>
      </w:r>
      <w:r w:rsidR="00652C15">
        <w:rPr>
          <w:b/>
          <w:u w:val="single" w:color="000000"/>
        </w:rPr>
        <w:t>-202</w:t>
      </w:r>
      <w:r w:rsidR="00E701B5">
        <w:rPr>
          <w:b/>
          <w:u w:val="single" w:color="000000"/>
        </w:rPr>
        <w:t>6</w:t>
      </w:r>
    </w:p>
    <w:p w:rsidR="00926765" w:rsidP="00BB602D" w:rsidRDefault="2A0E6168" w14:paraId="4E010F3B" w14:textId="06C72C8C">
      <w:pPr>
        <w:pStyle w:val="Loendilik"/>
        <w:numPr>
          <w:ilvl w:val="0"/>
          <w:numId w:val="2"/>
        </w:numPr>
        <w:spacing w:after="0"/>
      </w:pPr>
      <w:r w:rsidRPr="31427D24">
        <w:rPr>
          <w:b/>
          <w:bCs/>
          <w:u w:val="single"/>
        </w:rPr>
        <w:t>Rahvusarhiivi</w:t>
      </w:r>
      <w:r w:rsidRPr="31427D24" w:rsidR="00BB602D">
        <w:rPr>
          <w:b/>
          <w:bCs/>
          <w:u w:val="single"/>
        </w:rPr>
        <w:t xml:space="preserve"> elluviidavad tegevused ja eelarve </w:t>
      </w:r>
    </w:p>
    <w:p w:rsidR="00926765" w:rsidRDefault="00BB602D" w14:paraId="2685713A" w14:textId="36E67E21">
      <w:pPr>
        <w:spacing w:after="0"/>
      </w:pPr>
      <w:r>
        <w:t xml:space="preserve"> </w:t>
      </w:r>
      <w:r>
        <w:rPr>
          <w:rFonts w:ascii="Segoe UI" w:hAnsi="Segoe UI" w:eastAsia="Segoe UI" w:cs="Segoe UI"/>
          <w:sz w:val="18"/>
        </w:rPr>
        <w:t xml:space="preserve"> </w:t>
      </w:r>
    </w:p>
    <w:tbl>
      <w:tblPr>
        <w:tblStyle w:val="TableGrid"/>
        <w:tblpPr w:vertAnchor="page" w:horzAnchor="margin" w:tblpY="1611"/>
        <w:tblOverlap w:val="never"/>
        <w:tblW w:w="14677" w:type="dxa"/>
        <w:tblInd w:w="0" w:type="dxa"/>
        <w:tblCellMar>
          <w:top w:w="34" w:type="dxa"/>
          <w:left w:w="68" w:type="dxa"/>
          <w:right w:w="28" w:type="dxa"/>
        </w:tblCellMar>
        <w:tblLook w:val="04A0" w:firstRow="1" w:lastRow="0" w:firstColumn="1" w:lastColumn="0" w:noHBand="0" w:noVBand="1"/>
      </w:tblPr>
      <w:tblGrid>
        <w:gridCol w:w="4248"/>
        <w:gridCol w:w="2551"/>
        <w:gridCol w:w="3261"/>
        <w:gridCol w:w="992"/>
        <w:gridCol w:w="1134"/>
        <w:gridCol w:w="1276"/>
        <w:gridCol w:w="1215"/>
      </w:tblGrid>
      <w:tr w:rsidR="00F20018" w:rsidTr="7CD73586" w14:paraId="33244E5E" w14:textId="77777777">
        <w:trPr>
          <w:trHeight w:val="300"/>
        </w:trPr>
        <w:tc>
          <w:tcPr>
            <w:tcW w:w="42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9D08E"/>
            <w:tcMar/>
          </w:tcPr>
          <w:p w:rsidR="00F20018" w:rsidP="00935D2D" w:rsidRDefault="00F20018" w14:paraId="34ACB418" w14:textId="77777777">
            <w:pPr>
              <w:ind w:right="43"/>
              <w:jc w:val="center"/>
            </w:pPr>
            <w:r>
              <w:rPr>
                <w:b/>
                <w:sz w:val="16"/>
              </w:rPr>
              <w:t xml:space="preserve">Probleem 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9D08E"/>
            <w:tcMar/>
          </w:tcPr>
          <w:p w:rsidR="00F20018" w:rsidP="00935D2D" w:rsidRDefault="00F20018" w14:paraId="6085C480" w14:textId="5D72BCE5">
            <w:pPr>
              <w:ind w:right="37"/>
              <w:jc w:val="center"/>
            </w:pPr>
            <w:r>
              <w:rPr>
                <w:b/>
                <w:sz w:val="16"/>
              </w:rPr>
              <w:t xml:space="preserve">Algatuse nimi /projekt </w:t>
            </w:r>
          </w:p>
        </w:tc>
        <w:tc>
          <w:tcPr>
            <w:tcW w:w="3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9D08E"/>
            <w:tcMar/>
          </w:tcPr>
          <w:p w:rsidR="00F20018" w:rsidP="00935D2D" w:rsidRDefault="00F20018" w14:paraId="06D03CCB" w14:textId="5B4DE819">
            <w:pPr>
              <w:ind w:right="44"/>
              <w:jc w:val="center"/>
            </w:pPr>
            <w:r>
              <w:rPr>
                <w:b/>
                <w:sz w:val="16"/>
              </w:rPr>
              <w:t xml:space="preserve">Tulemus 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9D08E"/>
            <w:tcMar/>
          </w:tcPr>
          <w:p w:rsidR="00F20018" w:rsidP="00935D2D" w:rsidRDefault="00F20018" w14:paraId="7DB8E67F" w14:textId="77777777">
            <w:pPr>
              <w:spacing w:line="239" w:lineRule="auto"/>
              <w:ind w:left="6" w:hanging="6"/>
              <w:jc w:val="center"/>
            </w:pPr>
            <w:r>
              <w:rPr>
                <w:b/>
                <w:sz w:val="16"/>
              </w:rPr>
              <w:t xml:space="preserve">Rahastuse allikas / meetme </w:t>
            </w:r>
          </w:p>
          <w:p w:rsidR="00F20018" w:rsidP="00935D2D" w:rsidRDefault="00F20018" w14:paraId="396FA387" w14:textId="77777777">
            <w:pPr>
              <w:ind w:right="42"/>
              <w:jc w:val="center"/>
            </w:pPr>
            <w:r>
              <w:rPr>
                <w:b/>
                <w:sz w:val="16"/>
              </w:rPr>
              <w:t xml:space="preserve">tegevus (SF) 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9D08E"/>
            <w:tcMar/>
          </w:tcPr>
          <w:p w:rsidR="00F20018" w:rsidP="00935D2D" w:rsidRDefault="00F20018" w14:paraId="0AE14298" w14:textId="5BD2B44C">
            <w:pPr>
              <w:ind w:right="39"/>
              <w:jc w:val="center"/>
            </w:pPr>
            <w:r>
              <w:rPr>
                <w:b/>
                <w:sz w:val="16"/>
              </w:rPr>
              <w:t xml:space="preserve">Eelarve kokku </w:t>
            </w:r>
          </w:p>
          <w:p w:rsidR="00F20018" w:rsidP="00935D2D" w:rsidRDefault="00F20018" w14:paraId="7EC47ECE" w14:textId="77777777">
            <w:pPr>
              <w:ind w:right="45"/>
              <w:jc w:val="center"/>
            </w:pPr>
            <w:r>
              <w:rPr>
                <w:i/>
                <w:sz w:val="16"/>
              </w:rPr>
              <w:t>(EA konto)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9D08E"/>
            <w:tcMar/>
          </w:tcPr>
          <w:p w:rsidR="00F20018" w:rsidP="00935D2D" w:rsidRDefault="00F20018" w14:paraId="5341B0E0" w14:textId="3C9B55D3">
            <w:pPr>
              <w:spacing w:after="2" w:line="238" w:lineRule="auto"/>
              <w:ind w:left="184" w:right="188"/>
              <w:jc w:val="center"/>
            </w:pPr>
            <w:r w:rsidRPr="3EA9F5BC" w:rsidR="5DA2EA74">
              <w:rPr>
                <w:b w:val="1"/>
                <w:bCs w:val="1"/>
                <w:sz w:val="16"/>
                <w:szCs w:val="16"/>
              </w:rPr>
              <w:t>202</w:t>
            </w:r>
            <w:r w:rsidRPr="3EA9F5BC" w:rsidR="22208A76">
              <w:rPr>
                <w:b w:val="1"/>
                <w:bCs w:val="1"/>
                <w:sz w:val="16"/>
                <w:szCs w:val="16"/>
              </w:rPr>
              <w:t>5</w:t>
            </w:r>
            <w:r w:rsidRPr="3EA9F5BC" w:rsidR="5DA2EA74">
              <w:rPr>
                <w:b w:val="1"/>
                <w:bCs w:val="1"/>
                <w:sz w:val="16"/>
                <w:szCs w:val="16"/>
              </w:rPr>
              <w:t xml:space="preserve"> kokku </w:t>
            </w:r>
          </w:p>
          <w:p w:rsidR="00F20018" w:rsidP="00935D2D" w:rsidRDefault="00F20018" w14:paraId="1A2B6DF3" w14:textId="77777777">
            <w:pPr>
              <w:ind w:right="40"/>
              <w:jc w:val="center"/>
            </w:pPr>
            <w:r>
              <w:rPr>
                <w:i/>
                <w:sz w:val="16"/>
              </w:rPr>
              <w:t>(EA konto)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9D08E"/>
            <w:tcMar/>
          </w:tcPr>
          <w:p w:rsidR="00F20018" w:rsidP="00935D2D" w:rsidRDefault="00F20018" w14:paraId="0F25BE53" w14:textId="5B786EAE">
            <w:pPr>
              <w:spacing w:after="2" w:line="238" w:lineRule="auto"/>
              <w:ind w:left="181" w:right="151"/>
              <w:jc w:val="center"/>
            </w:pPr>
            <w:r w:rsidRPr="3EA9F5BC" w:rsidR="5DA2EA74">
              <w:rPr>
                <w:b w:val="1"/>
                <w:bCs w:val="1"/>
                <w:sz w:val="16"/>
                <w:szCs w:val="16"/>
              </w:rPr>
              <w:t>202</w:t>
            </w:r>
            <w:r w:rsidRPr="3EA9F5BC" w:rsidR="18244E6E">
              <w:rPr>
                <w:b w:val="1"/>
                <w:bCs w:val="1"/>
                <w:sz w:val="16"/>
                <w:szCs w:val="16"/>
              </w:rPr>
              <w:t>6</w:t>
            </w:r>
            <w:r w:rsidRPr="3EA9F5BC" w:rsidR="5DA2EA74">
              <w:rPr>
                <w:b w:val="1"/>
                <w:bCs w:val="1"/>
                <w:sz w:val="16"/>
                <w:szCs w:val="16"/>
              </w:rPr>
              <w:t xml:space="preserve"> kokku </w:t>
            </w:r>
          </w:p>
          <w:p w:rsidR="00F20018" w:rsidP="00935D2D" w:rsidRDefault="00F20018" w14:paraId="36032EB9" w14:textId="77777777">
            <w:pPr>
              <w:ind w:right="41"/>
              <w:jc w:val="center"/>
            </w:pPr>
            <w:r>
              <w:rPr>
                <w:i/>
                <w:sz w:val="16"/>
              </w:rPr>
              <w:t>(EA konto)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FB5456" w:rsidTr="7CD73586" w14:paraId="3CAED54B" w14:textId="77777777">
        <w:trPr>
          <w:trHeight w:val="300"/>
        </w:trPr>
        <w:tc>
          <w:tcPr>
            <w:tcW w:w="42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779B1" w:rsidR="00FB5456" w:rsidP="00FB5456" w:rsidRDefault="00E701B5" w14:paraId="18BB2189" w14:textId="556F6A8B">
            <w:pPr>
              <w:ind w:right="2"/>
            </w:pPr>
            <w:r w:rsidRPr="00E701B5">
              <w:t>Väga suure kasutushuviga fotopärand pole digitaalselt kättesaadav. Samuti on materjalil suur säilitusvajadus, kuna fotonegatiivid on väga kergesti hävinev kandjaliik fotopärandi valdkonnas.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20018" w:rsidR="00FB5456" w:rsidP="00FB5456" w:rsidRDefault="00A12471" w14:paraId="5E02473B" w14:textId="46B5A75E">
            <w:pPr>
              <w:ind w:right="2"/>
              <w:rPr>
                <w:b/>
                <w:bCs/>
              </w:rPr>
            </w:pPr>
            <w:r w:rsidRPr="00A12471">
              <w:rPr>
                <w:b/>
                <w:bCs/>
              </w:rPr>
              <w:t xml:space="preserve">Fotopärandi </w:t>
            </w:r>
            <w:proofErr w:type="spellStart"/>
            <w:r w:rsidRPr="00A12471">
              <w:rPr>
                <w:b/>
                <w:bCs/>
              </w:rPr>
              <w:t>digimine</w:t>
            </w:r>
            <w:proofErr w:type="spellEnd"/>
            <w:r w:rsidRPr="00A12471">
              <w:rPr>
                <w:b/>
                <w:bCs/>
              </w:rPr>
              <w:t xml:space="preserve"> "Vanema perioodi mustvalged negatiivid"</w:t>
            </w:r>
          </w:p>
        </w:tc>
        <w:tc>
          <w:tcPr>
            <w:tcW w:w="3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779B1" w:rsidR="00FB5456" w:rsidP="00FB5456" w:rsidRDefault="00A12471" w14:paraId="187380B2" w14:textId="31A71DD2">
            <w:pPr>
              <w:ind w:right="4"/>
            </w:pPr>
            <w:r w:rsidRPr="00A12471">
              <w:t xml:space="preserve">Suure </w:t>
            </w:r>
            <w:proofErr w:type="spellStart"/>
            <w:r w:rsidRPr="00A12471">
              <w:t>kasutajatepoolse</w:t>
            </w:r>
            <w:proofErr w:type="spellEnd"/>
            <w:r w:rsidRPr="00A12471">
              <w:t xml:space="preserve"> huviga kultuuriväärtusliku fotopärandi kättesaadavus on suurenenud. Fotopärand on pikaajaliselt säilitatud. Projekti tulem 200 000 fotot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779B1" w:rsidR="00FB5456" w:rsidP="00FB5456" w:rsidRDefault="00FB5456" w14:paraId="221CF379" w14:textId="6966AD4E">
            <w:r w:rsidRPr="000779B1">
              <w:rPr>
                <w:sz w:val="18"/>
              </w:rPr>
              <w:t>SF 21-27</w:t>
            </w:r>
            <w:r w:rsidRPr="001929AC">
              <w:rPr>
                <w:sz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0779B1" w:rsidR="00FB5456" w:rsidP="00FB5456" w:rsidRDefault="00A77F97" w14:paraId="4BB53562" w14:textId="422AD5E1">
            <w:pPr>
              <w:ind w:left="85" w:right="41"/>
            </w:pPr>
            <w:r w:rsidR="00A77F97">
              <w:rPr/>
              <w:t>743 409</w:t>
            </w:r>
            <w:r w:rsidR="3FEF9B08">
              <w:rPr/>
              <w:t>€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F20018" w:rsidR="00FB5456" w:rsidP="7CD73586" w:rsidRDefault="00A12471" w14:paraId="01CDD4EF" w14:textId="6C2885B4">
            <w:pPr>
              <w:ind w:left="85" w:right="41"/>
            </w:pPr>
            <w:r w:rsidR="4F4BDC46">
              <w:rPr/>
              <w:t>0</w:t>
            </w:r>
          </w:p>
        </w:tc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F20018" w:rsidR="00FB5456" w:rsidP="218BC7E5" w:rsidRDefault="00A12471" w14:paraId="506E909E" w14:textId="4175544D">
            <w:pPr>
              <w:ind w:left="85" w:right="41"/>
            </w:pPr>
            <w:r w:rsidR="4F4BDC46">
              <w:rPr/>
              <w:t>743 409€</w:t>
            </w:r>
          </w:p>
        </w:tc>
      </w:tr>
    </w:tbl>
    <w:p w:rsidR="31427D24" w:rsidRDefault="31427D24" w14:paraId="3A61704E" w14:textId="75865DDE"/>
    <w:p w:rsidR="00935D2D" w:rsidRDefault="00935D2D" w14:paraId="0BA1491C" w14:textId="07B4CFDF">
      <w:pPr>
        <w:spacing w:after="0"/>
      </w:pPr>
    </w:p>
    <w:p w:rsidRPr="001929AC" w:rsidR="001929AC" w:rsidP="001929AC" w:rsidRDefault="001929AC" w14:paraId="3E974533" w14:textId="4C468F4A"/>
    <w:p w:rsidRPr="001929AC" w:rsidR="001929AC" w:rsidP="001929AC" w:rsidRDefault="001929AC" w14:paraId="49F3FAF3" w14:textId="2FEF19CA"/>
    <w:p w:rsidRPr="001929AC" w:rsidR="001929AC" w:rsidP="001929AC" w:rsidRDefault="001929AC" w14:paraId="02BD283D" w14:textId="2DBD5513"/>
    <w:p w:rsidRPr="001929AC" w:rsidR="001929AC" w:rsidP="001929AC" w:rsidRDefault="001929AC" w14:paraId="53757420" w14:textId="5BF4BF46"/>
    <w:p w:rsidR="00FB5456" w:rsidP="001929AC" w:rsidRDefault="00FB5456" w14:paraId="0E877B21" w14:textId="77777777">
      <w:pPr>
        <w:spacing w:after="0"/>
        <w:rPr>
          <w:sz w:val="18"/>
        </w:rPr>
      </w:pPr>
    </w:p>
    <w:p w:rsidR="001929AC" w:rsidP="001929AC" w:rsidRDefault="001929AC" w14:paraId="6223C5EF" w14:textId="520114CA">
      <w:pPr>
        <w:spacing w:after="0"/>
      </w:pPr>
      <w:proofErr w:type="spellStart"/>
      <w:r>
        <w:rPr>
          <w:sz w:val="18"/>
        </w:rPr>
        <w:t>Veerg:„</w:t>
      </w:r>
      <w:r>
        <w:rPr>
          <w:sz w:val="16"/>
        </w:rPr>
        <w:t>Rahastuse</w:t>
      </w:r>
      <w:proofErr w:type="spellEnd"/>
      <w:r>
        <w:rPr>
          <w:sz w:val="16"/>
        </w:rPr>
        <w:t xml:space="preserve"> allikas / meetme tegevus (SF)</w:t>
      </w:r>
      <w:r>
        <w:rPr>
          <w:sz w:val="18"/>
        </w:rPr>
        <w:t xml:space="preserve">“: </w:t>
      </w:r>
    </w:p>
    <w:p w:rsidR="001929AC" w:rsidP="001929AC" w:rsidRDefault="001929AC" w14:paraId="41FA6B0A" w14:textId="77777777">
      <w:pPr>
        <w:spacing w:after="4" w:line="249" w:lineRule="auto"/>
        <w:ind w:left="-5" w:right="6419" w:hanging="10"/>
        <w:rPr>
          <w:sz w:val="18"/>
        </w:rPr>
      </w:pPr>
      <w:r>
        <w:rPr>
          <w:sz w:val="18"/>
        </w:rPr>
        <w:t xml:space="preserve">1 – (Baaseelarve, RES, reserv SR) – summad kajastatakse ilma käibemaksuta ja käibemaks arvestatakse juurde riigieelarvest; </w:t>
      </w:r>
    </w:p>
    <w:p w:rsidR="001929AC" w:rsidP="001929AC" w:rsidRDefault="001929AC" w14:paraId="113CED42" w14:textId="77777777">
      <w:pPr>
        <w:spacing w:after="4" w:line="249" w:lineRule="auto"/>
        <w:ind w:left="-5" w:right="6419" w:hanging="10"/>
        <w:rPr>
          <w:sz w:val="18"/>
        </w:rPr>
      </w:pPr>
      <w:r>
        <w:rPr>
          <w:sz w:val="18"/>
        </w:rPr>
        <w:t xml:space="preserve">2 – (SF, nii 14-20, kui 21-27) – toetuse summad kajastatakse koos käibemaksuga, käibemaks on osa toetusest; </w:t>
      </w:r>
    </w:p>
    <w:p w:rsidR="001929AC" w:rsidP="001929AC" w:rsidRDefault="001929AC" w14:paraId="116D3A05" w14:textId="3EE924FE">
      <w:pPr>
        <w:spacing w:after="4" w:line="249" w:lineRule="auto"/>
        <w:ind w:left="-5" w:right="6419" w:hanging="10"/>
      </w:pPr>
      <w:r>
        <w:rPr>
          <w:sz w:val="18"/>
        </w:rPr>
        <w:t xml:space="preserve">3 – (RRF) – toetuse summad kajastatakse ilma käibemaksuta, käibemaks lisandub toetusele.  </w:t>
      </w:r>
    </w:p>
    <w:p w:rsidR="001929AC" w:rsidP="001929AC" w:rsidRDefault="001929AC" w14:paraId="26577D47" w14:textId="77777777">
      <w:pPr>
        <w:spacing w:after="4" w:line="249" w:lineRule="auto"/>
        <w:ind w:left="-5" w:hanging="10"/>
      </w:pPr>
      <w:r>
        <w:rPr>
          <w:sz w:val="18"/>
        </w:rPr>
        <w:t xml:space="preserve">4 – (muu rahastus) – summad kajastatakse ilma käibemaksuta, elluviija vastutab sõltuvalt rahastusest õige käibemaksu vormi rakendamise eest. </w:t>
      </w:r>
    </w:p>
    <w:p w:rsidRPr="001929AC" w:rsidR="001929AC" w:rsidP="001929AC" w:rsidRDefault="001929AC" w14:paraId="7FD4A73F" w14:textId="77777777"/>
    <w:sectPr w:rsidRPr="001929AC" w:rsidR="001929AC">
      <w:pgSz w:w="16838" w:h="11906" w:orient="landscape"/>
      <w:pgMar w:top="725" w:right="715" w:bottom="75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3A7"/>
    <w:multiLevelType w:val="hybridMultilevel"/>
    <w:tmpl w:val="928476FA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DE74A1D"/>
    <w:multiLevelType w:val="hybridMultilevel"/>
    <w:tmpl w:val="1F8466EA"/>
    <w:lvl w:ilvl="0" w:tplc="B42692FC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52BA3454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E51299F4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8D22B7C2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FFB42386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1744E6B4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473E862C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B9325312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5290B726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1069576234">
    <w:abstractNumId w:val="1"/>
  </w:num>
  <w:num w:numId="2" w16cid:durableId="15554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765"/>
    <w:rsid w:val="000779B1"/>
    <w:rsid w:val="001929AC"/>
    <w:rsid w:val="002D77F3"/>
    <w:rsid w:val="00412437"/>
    <w:rsid w:val="00532811"/>
    <w:rsid w:val="0062247C"/>
    <w:rsid w:val="00652C15"/>
    <w:rsid w:val="00705826"/>
    <w:rsid w:val="008447D6"/>
    <w:rsid w:val="00850BB8"/>
    <w:rsid w:val="00926765"/>
    <w:rsid w:val="00935D2D"/>
    <w:rsid w:val="00A12471"/>
    <w:rsid w:val="00A77F97"/>
    <w:rsid w:val="00AC2DC9"/>
    <w:rsid w:val="00B056D5"/>
    <w:rsid w:val="00BB602D"/>
    <w:rsid w:val="00E30294"/>
    <w:rsid w:val="00E701B5"/>
    <w:rsid w:val="00F20018"/>
    <w:rsid w:val="00F73BFC"/>
    <w:rsid w:val="00FB5456"/>
    <w:rsid w:val="0BEE3AE8"/>
    <w:rsid w:val="18244E6E"/>
    <w:rsid w:val="218BC7E5"/>
    <w:rsid w:val="22208A76"/>
    <w:rsid w:val="22A6322A"/>
    <w:rsid w:val="2A0E6168"/>
    <w:rsid w:val="2C82D17C"/>
    <w:rsid w:val="31427D24"/>
    <w:rsid w:val="353ED089"/>
    <w:rsid w:val="3EA9F5BC"/>
    <w:rsid w:val="3FEF9B08"/>
    <w:rsid w:val="4F4BDC46"/>
    <w:rsid w:val="5DA2EA74"/>
    <w:rsid w:val="5EAB1915"/>
    <w:rsid w:val="7AC98F9B"/>
    <w:rsid w:val="7B489403"/>
    <w:rsid w:val="7CD7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0BA13"/>
  <w15:docId w15:val="{661EF36C-88F0-4E71-9C06-2C14E62E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laad" w:default="1">
    <w:name w:val="Normal"/>
    <w:qFormat/>
    <w:rPr>
      <w:rFonts w:ascii="Calibri" w:hAnsi="Calibri" w:eastAsia="Calibri" w:cs="Calibri"/>
      <w:color w:val="000000"/>
    </w:rPr>
  </w:style>
  <w:style w:type="character" w:styleId="Liguvaikefont" w:default="1">
    <w:name w:val="Default Paragraph Font"/>
    <w:uiPriority w:val="1"/>
    <w:semiHidden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oendilik">
    <w:name w:val="List Paragraph"/>
    <w:basedOn w:val="Normaallaad"/>
    <w:uiPriority w:val="34"/>
    <w:qFormat/>
    <w:rsid w:val="00BB602D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A1247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A12471"/>
    <w:pPr>
      <w:spacing w:line="240" w:lineRule="auto"/>
    </w:pPr>
    <w:rPr>
      <w:sz w:val="20"/>
      <w:szCs w:val="20"/>
    </w:rPr>
  </w:style>
  <w:style w:type="character" w:styleId="KommentaaritekstMrk" w:customStyle="1">
    <w:name w:val="Kommentaari tekst Märk"/>
    <w:basedOn w:val="Liguvaikefont"/>
    <w:link w:val="Kommentaaritekst"/>
    <w:uiPriority w:val="99"/>
    <w:rsid w:val="00A12471"/>
    <w:rPr>
      <w:rFonts w:ascii="Calibri" w:hAnsi="Calibri" w:eastAsia="Calibri" w:cs="Calibri"/>
      <w:color w:val="000000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12471"/>
    <w:rPr>
      <w:b/>
      <w:bCs/>
    </w:rPr>
  </w:style>
  <w:style w:type="character" w:styleId="KommentaariteemaMrk" w:customStyle="1">
    <w:name w:val="Kommentaari teema Märk"/>
    <w:basedOn w:val="KommentaaritekstMrk"/>
    <w:link w:val="Kommentaariteema"/>
    <w:uiPriority w:val="99"/>
    <w:semiHidden/>
    <w:rsid w:val="00A12471"/>
    <w:rPr>
      <w:rFonts w:ascii="Calibri" w:hAnsi="Calibri" w:eastAsia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83C3767CBBA46BCE363C0DAFF82A8" ma:contentTypeVersion="11" ma:contentTypeDescription="Loo uus dokument" ma:contentTypeScope="" ma:versionID="be37a9381f45477bcecfec97383eae72">
  <xsd:schema xmlns:xsd="http://www.w3.org/2001/XMLSchema" xmlns:xs="http://www.w3.org/2001/XMLSchema" xmlns:p="http://schemas.microsoft.com/office/2006/metadata/properties" xmlns:ns2="0ac22517-f789-40a3-8ca2-9d7306aedcd9" targetNamespace="http://schemas.microsoft.com/office/2006/metadata/properties" ma:root="true" ma:fieldsID="f23cc52da87b7a47127f327ee947648d" ns2:_="">
    <xsd:import namespace="0ac22517-f789-40a3-8ca2-9d7306aed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2517-f789-40a3-8ca2-9d7306aedc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Sisutüüp"/>
        <xsd:element ref="dc:title" minOccurs="0" maxOccurs="1" ma:index="3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B88FC-DFF3-493F-9DA2-A78A640D5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c22517-f789-40a3-8ca2-9d7306aed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A067D7-D99F-4685-80DC-14F9E6A9F5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F32FF6-4BC9-402C-9632-6F53348F564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Margo Keerme</dc:creator>
  <keywords/>
  <lastModifiedBy>Kristiin Meos - KUM</lastModifiedBy>
  <revision>22</revision>
  <dcterms:created xsi:type="dcterms:W3CDTF">2025-11-21T13:32:00.0000000Z</dcterms:created>
  <dcterms:modified xsi:type="dcterms:W3CDTF">2025-11-27T09:17:45.7972875Z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0x0101005F583C3767CBBA46BCE363C0DAFF82A8</vt:lpwstr>
  </property>
  <property fmtid="{D5CDD505-2E9C-101B-9397-08002B2CF9AE}" pid="3" name="MediaServiceImageTags">
    <vt:lpwstr/>
  </property>
  <property fmtid="{D5CDD505-2E9C-101B-9397-08002B2CF9AE}" pid="4" name="Order">
    <vt:r8>162700</vt:r8>
  </property>
  <property fmtid="{D5CDD505-2E9C-101B-9397-08002B2CF9AE}" pid="5" name="_ExtendedDescription">
    <vt:lpwstr/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2025-11-21T13:32:41Z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8fe098d2-428d-4bd4-9803-7195fe96f0e2</vt:lpwstr>
  </property>
  <property fmtid="{D5CDD505-2E9C-101B-9397-08002B2CF9AE}" pid="11" name="MSIP_Label_defa4170-0d19-0005-0004-bc88714345d2_ActionId">
    <vt:lpwstr>5a4f7281-c1af-4d2a-97d1-42273fa66270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10, 3, 0, 2</vt:lpwstr>
  </property>
</Properties>
</file>